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97" w:rsidRPr="005A1B94" w:rsidRDefault="00A60997" w:rsidP="00DE4256">
      <w:pPr>
        <w:pStyle w:val="3"/>
        <w:spacing w:line="276" w:lineRule="auto"/>
        <w:rPr>
          <w:szCs w:val="32"/>
        </w:rPr>
      </w:pPr>
      <w:r w:rsidRPr="005A1B94">
        <w:rPr>
          <w:szCs w:val="32"/>
        </w:rPr>
        <w:t>Протокол</w:t>
      </w:r>
    </w:p>
    <w:p w:rsidR="00A60997" w:rsidRPr="005A1B94" w:rsidRDefault="00A60997" w:rsidP="00DE425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A1B94">
        <w:rPr>
          <w:rFonts w:ascii="Times New Roman" w:hAnsi="Times New Roman" w:cs="Times New Roman"/>
          <w:b/>
          <w:bCs/>
          <w:sz w:val="32"/>
          <w:szCs w:val="32"/>
        </w:rPr>
        <w:t>публичных слушаний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7566A7">
        <w:rPr>
          <w:rFonts w:ascii="Times New Roman" w:hAnsi="Times New Roman" w:cs="Times New Roman"/>
          <w:b/>
          <w:sz w:val="32"/>
          <w:szCs w:val="32"/>
        </w:rPr>
        <w:t xml:space="preserve">обсуждению </w:t>
      </w:r>
      <w:r w:rsidR="00897807">
        <w:rPr>
          <w:rFonts w:ascii="Times New Roman" w:hAnsi="Times New Roman" w:cs="Times New Roman"/>
          <w:b/>
          <w:sz w:val="32"/>
          <w:szCs w:val="32"/>
        </w:rPr>
        <w:t>п</w:t>
      </w:r>
      <w:r w:rsidRPr="005A1B94">
        <w:rPr>
          <w:rFonts w:ascii="Times New Roman" w:hAnsi="Times New Roman" w:cs="Times New Roman"/>
          <w:b/>
          <w:sz w:val="32"/>
          <w:szCs w:val="32"/>
        </w:rPr>
        <w:t>роект</w:t>
      </w:r>
      <w:r w:rsidR="007566A7">
        <w:rPr>
          <w:rFonts w:ascii="Times New Roman" w:hAnsi="Times New Roman" w:cs="Times New Roman"/>
          <w:b/>
          <w:sz w:val="32"/>
          <w:szCs w:val="32"/>
        </w:rPr>
        <w:t>а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 Генерального плана и Правил землепользования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застройки </w:t>
      </w:r>
      <w:r>
        <w:rPr>
          <w:rFonts w:ascii="Times New Roman" w:hAnsi="Times New Roman" w:cs="Times New Roman"/>
          <w:b/>
          <w:sz w:val="32"/>
          <w:szCs w:val="32"/>
        </w:rPr>
        <w:t>Сметанинского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  <w:r w:rsidR="00897807">
        <w:rPr>
          <w:rFonts w:ascii="Times New Roman" w:hAnsi="Times New Roman" w:cs="Times New Roman"/>
          <w:b/>
          <w:sz w:val="32"/>
          <w:szCs w:val="32"/>
        </w:rPr>
        <w:t xml:space="preserve"> в д. </w:t>
      </w:r>
      <w:proofErr w:type="spellStart"/>
      <w:r w:rsidR="00897807">
        <w:rPr>
          <w:rFonts w:ascii="Times New Roman" w:hAnsi="Times New Roman" w:cs="Times New Roman"/>
          <w:b/>
          <w:sz w:val="32"/>
          <w:szCs w:val="32"/>
        </w:rPr>
        <w:t>Светицы</w:t>
      </w:r>
      <w:proofErr w:type="spellEnd"/>
      <w:r w:rsidR="00897807"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 Смоленского района Смоленской области</w:t>
      </w:r>
    </w:p>
    <w:p w:rsidR="00A60997" w:rsidRPr="005A1B94" w:rsidRDefault="00A60997" w:rsidP="00FF652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897807" w:rsidRDefault="00A60997" w:rsidP="00897807">
      <w:pPr>
        <w:pStyle w:val="a5"/>
        <w:rPr>
          <w:b/>
          <w:sz w:val="28"/>
          <w:szCs w:val="28"/>
        </w:rPr>
      </w:pPr>
    </w:p>
    <w:p w:rsidR="00A60997" w:rsidRPr="00897807" w:rsidRDefault="00A60997" w:rsidP="00897807">
      <w:pPr>
        <w:pStyle w:val="a5"/>
        <w:rPr>
          <w:b/>
          <w:sz w:val="28"/>
          <w:szCs w:val="28"/>
        </w:rPr>
      </w:pPr>
      <w:r w:rsidRPr="00897807">
        <w:rPr>
          <w:b/>
          <w:sz w:val="28"/>
          <w:szCs w:val="28"/>
        </w:rPr>
        <w:t>04 февраля  2014  года</w:t>
      </w:r>
      <w:r w:rsidR="00897807" w:rsidRPr="00897807">
        <w:rPr>
          <w:b/>
          <w:sz w:val="28"/>
          <w:szCs w:val="28"/>
        </w:rPr>
        <w:tab/>
      </w:r>
      <w:r w:rsidR="00897807" w:rsidRPr="00897807">
        <w:rPr>
          <w:b/>
          <w:sz w:val="28"/>
          <w:szCs w:val="28"/>
        </w:rPr>
        <w:tab/>
      </w:r>
      <w:r w:rsidR="00897807" w:rsidRPr="00897807">
        <w:rPr>
          <w:b/>
          <w:sz w:val="28"/>
          <w:szCs w:val="28"/>
        </w:rPr>
        <w:tab/>
      </w:r>
      <w:r w:rsidR="00897807" w:rsidRPr="00897807">
        <w:rPr>
          <w:b/>
          <w:sz w:val="28"/>
          <w:szCs w:val="28"/>
        </w:rPr>
        <w:tab/>
        <w:t xml:space="preserve">Место проведения – д. </w:t>
      </w:r>
      <w:proofErr w:type="spellStart"/>
      <w:r w:rsidR="00897807" w:rsidRPr="00897807">
        <w:rPr>
          <w:b/>
          <w:sz w:val="28"/>
          <w:szCs w:val="28"/>
        </w:rPr>
        <w:t>Светицы</w:t>
      </w:r>
      <w:proofErr w:type="spellEnd"/>
    </w:p>
    <w:p w:rsidR="00897807" w:rsidRPr="00897807" w:rsidRDefault="00897807" w:rsidP="00897807">
      <w:pPr>
        <w:pStyle w:val="a5"/>
        <w:ind w:left="4248" w:firstLine="708"/>
        <w:rPr>
          <w:b/>
          <w:sz w:val="28"/>
          <w:szCs w:val="28"/>
        </w:rPr>
      </w:pPr>
      <w:r w:rsidRPr="00897807">
        <w:rPr>
          <w:b/>
          <w:sz w:val="28"/>
          <w:szCs w:val="28"/>
        </w:rPr>
        <w:t>Дом № 6</w:t>
      </w:r>
    </w:p>
    <w:p w:rsidR="00A60997" w:rsidRPr="005A1B94" w:rsidRDefault="00A60997" w:rsidP="00FF652A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Pr="005A1B94" w:rsidRDefault="00897807" w:rsidP="00897807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A60997" w:rsidRPr="005A1B94">
        <w:rPr>
          <w:rFonts w:ascii="Times New Roman" w:hAnsi="Times New Roman" w:cs="Times New Roman"/>
          <w:bCs/>
          <w:sz w:val="28"/>
          <w:szCs w:val="28"/>
        </w:rPr>
        <w:t>рисутствовали</w:t>
      </w:r>
      <w:r>
        <w:rPr>
          <w:rFonts w:ascii="Times New Roman" w:hAnsi="Times New Roman" w:cs="Times New Roman"/>
          <w:bCs/>
          <w:sz w:val="28"/>
          <w:szCs w:val="28"/>
        </w:rPr>
        <w:t>: жители – 3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6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6"/>
      </w:tblGrid>
      <w:tr w:rsidR="00A60997" w:rsidRPr="005A1B94" w:rsidTr="00861AEF">
        <w:tc>
          <w:tcPr>
            <w:tcW w:w="9756" w:type="dxa"/>
          </w:tcPr>
          <w:p w:rsidR="00A60997" w:rsidRPr="005A1B94" w:rsidRDefault="00A6099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997" w:rsidRDefault="0089780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60997" w:rsidRPr="005A1B94">
              <w:rPr>
                <w:rFonts w:ascii="Times New Roman" w:hAnsi="Times New Roman" w:cs="Times New Roman"/>
                <w:sz w:val="28"/>
                <w:szCs w:val="28"/>
              </w:rPr>
              <w:t xml:space="preserve">убличные слушания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897807" w:rsidRDefault="0089780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807" w:rsidRPr="005A1B94" w:rsidRDefault="0089780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A60997" w:rsidRDefault="00A60997" w:rsidP="0089780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807" w:rsidRDefault="00897807" w:rsidP="00897807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897807" w:rsidRDefault="00897807" w:rsidP="00897807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654D43" w:rsidRDefault="00654D43" w:rsidP="00654D43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- 3 чел.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D43" w:rsidRDefault="002253CD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первому вопросу выступил</w:t>
            </w:r>
            <w:r w:rsidR="00654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Ермолаев Михаил Петрович</w:t>
            </w:r>
            <w:r w:rsidR="00654D43">
              <w:rPr>
                <w:rFonts w:ascii="Times New Roman" w:hAnsi="Times New Roman" w:cs="Times New Roman"/>
                <w:sz w:val="28"/>
                <w:szCs w:val="28"/>
              </w:rPr>
              <w:t>, он предложил</w:t>
            </w:r>
            <w:bookmarkStart w:id="0" w:name="_GoBack"/>
            <w:bookmarkEnd w:id="0"/>
            <w:r w:rsidR="00654D43">
              <w:rPr>
                <w:rFonts w:ascii="Times New Roman" w:hAnsi="Times New Roman" w:cs="Times New Roman"/>
                <w:sz w:val="28"/>
                <w:szCs w:val="28"/>
              </w:rPr>
              <w:t xml:space="preserve"> избрать председателем публичных слушаний Харченко Ольгу Олеговну.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- 3 чел.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Слушали </w:t>
            </w:r>
            <w:r w:rsidR="002253CD">
              <w:rPr>
                <w:rFonts w:ascii="Times New Roman" w:hAnsi="Times New Roman" w:cs="Times New Roman"/>
                <w:sz w:val="28"/>
                <w:szCs w:val="28"/>
              </w:rPr>
              <w:t>Ермолаева Михаила Петровича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он предложил избрать секретарем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публичных слушаний Евдокимову Анастасию Николаевну.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- 3 чел.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D43" w:rsidRDefault="00654D43" w:rsidP="00654D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654D43" w:rsidRDefault="00654D43" w:rsidP="002253C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</w:t>
            </w:r>
            <w:r w:rsidR="002253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2253C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2253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2253CD">
              <w:rPr>
                <w:rFonts w:ascii="Times New Roman" w:hAnsi="Times New Roman" w:cs="Times New Roman"/>
                <w:sz w:val="28"/>
                <w:szCs w:val="28"/>
              </w:rPr>
              <w:t>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2253CD" w:rsidRDefault="002253CD" w:rsidP="002253C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3CD" w:rsidRDefault="002253CD" w:rsidP="002253C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2253CD" w:rsidRDefault="00385CE7" w:rsidP="002253C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253C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 w:rsidR="002253CD"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 w:rsidR="002253CD"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2253CD" w:rsidRPr="005A1B94" w:rsidRDefault="00385CE7" w:rsidP="002253C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 w:rsidR="002253CD"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385CE7" w:rsidRPr="005A1B94" w:rsidTr="00861AEF">
        <w:tc>
          <w:tcPr>
            <w:tcW w:w="9756" w:type="dxa"/>
          </w:tcPr>
          <w:p w:rsidR="00385CE7" w:rsidRDefault="00385CE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385CE7" w:rsidRDefault="00385CE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Ермолаев М.П. предложил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385CE7" w:rsidRDefault="00385CE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CE7" w:rsidRDefault="00385CE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  <w:p w:rsidR="00385CE7" w:rsidRDefault="00385CE7" w:rsidP="00385CE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385CE7" w:rsidRDefault="00385CE7" w:rsidP="00385CE7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CE7" w:rsidRDefault="00385CE7" w:rsidP="00385C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385CE7" w:rsidRDefault="00385CE7" w:rsidP="00385C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- 3 чел.</w:t>
            </w:r>
          </w:p>
          <w:p w:rsidR="00385CE7" w:rsidRDefault="00385CE7" w:rsidP="00385C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385CE7" w:rsidRPr="005A1B94" w:rsidRDefault="00385CE7" w:rsidP="00385C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385CE7" w:rsidRPr="005A1B94" w:rsidTr="00861AEF">
        <w:tc>
          <w:tcPr>
            <w:tcW w:w="9756" w:type="dxa"/>
          </w:tcPr>
          <w:p w:rsidR="00385CE7" w:rsidRDefault="00385CE7" w:rsidP="00B66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0997" w:rsidRDefault="00A60997" w:rsidP="00B66945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Pr="005A1B94" w:rsidRDefault="00A60997" w:rsidP="00FF652A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B66945" w:rsidRDefault="00A60997" w:rsidP="00B66945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45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A60997" w:rsidRPr="00B66945" w:rsidRDefault="00A60997" w:rsidP="00B669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45"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 w:rsidRPr="00B66945">
        <w:rPr>
          <w:rFonts w:ascii="Times New Roman" w:hAnsi="Times New Roman" w:cs="Times New Roman"/>
          <w:bCs/>
          <w:sz w:val="28"/>
          <w:szCs w:val="28"/>
        </w:rPr>
        <w:tab/>
      </w:r>
      <w:r w:rsidRPr="00B66945">
        <w:rPr>
          <w:rFonts w:ascii="Times New Roman" w:hAnsi="Times New Roman" w:cs="Times New Roman"/>
          <w:bCs/>
          <w:sz w:val="28"/>
          <w:szCs w:val="28"/>
        </w:rPr>
        <w:tab/>
        <w:t>________________</w:t>
      </w:r>
      <w:r w:rsidR="000A4645">
        <w:rPr>
          <w:rFonts w:ascii="Times New Roman" w:hAnsi="Times New Roman" w:cs="Times New Roman"/>
          <w:bCs/>
          <w:sz w:val="28"/>
          <w:szCs w:val="28"/>
        </w:rPr>
        <w:t>Харченко О.О.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0997" w:rsidRPr="00B66945" w:rsidRDefault="00A60997" w:rsidP="00B669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Pr="00B66945" w:rsidRDefault="00A60997" w:rsidP="00B66945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45">
        <w:rPr>
          <w:rFonts w:ascii="Times New Roman" w:hAnsi="Times New Roman" w:cs="Times New Roman"/>
          <w:bCs/>
          <w:sz w:val="28"/>
          <w:szCs w:val="28"/>
        </w:rPr>
        <w:t xml:space="preserve">Протокол вела секретарь              ________________ </w:t>
      </w:r>
      <w:r w:rsidR="000A4645">
        <w:rPr>
          <w:rFonts w:ascii="Times New Roman" w:hAnsi="Times New Roman" w:cs="Times New Roman"/>
          <w:bCs/>
          <w:sz w:val="28"/>
          <w:szCs w:val="28"/>
        </w:rPr>
        <w:t>Евдокимова А.Н.</w:t>
      </w:r>
    </w:p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385CE7" w:rsidRDefault="00385CE7" w:rsidP="00FF652A"/>
    <w:p w:rsidR="00385CE7" w:rsidRDefault="00385CE7" w:rsidP="00FF652A"/>
    <w:p w:rsidR="00385CE7" w:rsidRDefault="00385CE7" w:rsidP="00FF652A"/>
    <w:p w:rsidR="00385CE7" w:rsidRDefault="00385CE7" w:rsidP="00FF652A"/>
    <w:p w:rsidR="00385CE7" w:rsidRDefault="00385CE7" w:rsidP="00FF652A"/>
    <w:p w:rsidR="00385CE7" w:rsidRDefault="00385CE7" w:rsidP="00FF652A"/>
    <w:p w:rsidR="00385CE7" w:rsidRDefault="00385CE7" w:rsidP="00FF652A"/>
    <w:p w:rsidR="00A60997" w:rsidRDefault="00A60997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proofErr w:type="spellStart"/>
      <w:r w:rsidR="000A4645">
        <w:rPr>
          <w:rFonts w:ascii="Times New Roman" w:hAnsi="Times New Roman"/>
          <w:bCs/>
          <w:sz w:val="28"/>
          <w:szCs w:val="28"/>
        </w:rPr>
        <w:t>Светицы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A60997" w:rsidRDefault="00AB3212" w:rsidP="00EE1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Ермолаев Михаил Петрович </w:t>
            </w:r>
          </w:p>
        </w:tc>
        <w:tc>
          <w:tcPr>
            <w:tcW w:w="3401" w:type="dxa"/>
            <w:vAlign w:val="center"/>
          </w:tcPr>
          <w:p w:rsidR="00A60997" w:rsidRDefault="00A60997" w:rsidP="00AB3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0A4645">
              <w:rPr>
                <w:rFonts w:ascii="Times New Roman" w:hAnsi="Times New Roman"/>
                <w:sz w:val="24"/>
                <w:szCs w:val="24"/>
              </w:rPr>
              <w:t>Светицы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="00AB3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E0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E1E03" w:rsidRDefault="00EE1E0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EE1E03" w:rsidRDefault="00EE1E03" w:rsidP="00EE1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 Галина Александровна</w:t>
            </w:r>
          </w:p>
          <w:p w:rsidR="00EE1E03" w:rsidRDefault="00EE1E0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EE1E03" w:rsidRDefault="00EE1E03" w:rsidP="00AB3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д.6</w:t>
            </w:r>
          </w:p>
        </w:tc>
        <w:tc>
          <w:tcPr>
            <w:tcW w:w="1241" w:type="dxa"/>
            <w:vAlign w:val="center"/>
          </w:tcPr>
          <w:p w:rsidR="00EE1E03" w:rsidRPr="00706C9A" w:rsidRDefault="00EE1E0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E0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E1E03" w:rsidRDefault="00EE1E0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EE1E03" w:rsidRDefault="00EE1E03" w:rsidP="00EE1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Савельев Валерий Алексеевич</w:t>
            </w:r>
          </w:p>
        </w:tc>
        <w:tc>
          <w:tcPr>
            <w:tcW w:w="3401" w:type="dxa"/>
            <w:vAlign w:val="center"/>
          </w:tcPr>
          <w:p w:rsidR="00EE1E03" w:rsidRDefault="00EE1E03" w:rsidP="00AB3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д.6</w:t>
            </w:r>
          </w:p>
        </w:tc>
        <w:tc>
          <w:tcPr>
            <w:tcW w:w="1241" w:type="dxa"/>
            <w:vAlign w:val="center"/>
          </w:tcPr>
          <w:p w:rsidR="00EE1E03" w:rsidRPr="00706C9A" w:rsidRDefault="00EE1E0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253CD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5CE7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54D4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566A7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97807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AF7086"/>
    <w:rsid w:val="00B0373C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E1E03"/>
    <w:rsid w:val="00EF6031"/>
    <w:rsid w:val="00EF7CAD"/>
    <w:rsid w:val="00F1046A"/>
    <w:rsid w:val="00F4229F"/>
    <w:rsid w:val="00F454FC"/>
    <w:rsid w:val="00F8779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897807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16</cp:revision>
  <cp:lastPrinted>2014-02-21T12:24:00Z</cp:lastPrinted>
  <dcterms:created xsi:type="dcterms:W3CDTF">2012-12-19T05:54:00Z</dcterms:created>
  <dcterms:modified xsi:type="dcterms:W3CDTF">2014-02-21T12:25:00Z</dcterms:modified>
</cp:coreProperties>
</file>