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BF" w:rsidRPr="005A1B94" w:rsidRDefault="00392DBF" w:rsidP="00392DBF">
      <w:pPr>
        <w:pStyle w:val="3"/>
        <w:spacing w:line="276" w:lineRule="auto"/>
        <w:rPr>
          <w:szCs w:val="32"/>
        </w:rPr>
      </w:pPr>
      <w:r w:rsidRPr="005A1B94">
        <w:rPr>
          <w:szCs w:val="32"/>
        </w:rPr>
        <w:t>Протокол</w:t>
      </w:r>
    </w:p>
    <w:p w:rsidR="00392DBF" w:rsidRPr="005A1B94" w:rsidRDefault="00392DBF" w:rsidP="00392DB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A1B94">
        <w:rPr>
          <w:rFonts w:ascii="Times New Roman" w:hAnsi="Times New Roman" w:cs="Times New Roman"/>
          <w:b/>
          <w:bCs/>
          <w:sz w:val="32"/>
          <w:szCs w:val="32"/>
        </w:rPr>
        <w:t>публичных слушаний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обсуждению п</w:t>
      </w:r>
      <w:r w:rsidRPr="005A1B94">
        <w:rPr>
          <w:rFonts w:ascii="Times New Roman" w:hAnsi="Times New Roman" w:cs="Times New Roman"/>
          <w:b/>
          <w:sz w:val="32"/>
          <w:szCs w:val="32"/>
        </w:rPr>
        <w:t>роект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 Генерального плана и Правил землепользования </w:t>
      </w:r>
      <w:r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застройки </w:t>
      </w:r>
      <w:r>
        <w:rPr>
          <w:rFonts w:ascii="Times New Roman" w:hAnsi="Times New Roman" w:cs="Times New Roman"/>
          <w:b/>
          <w:sz w:val="32"/>
          <w:szCs w:val="32"/>
        </w:rPr>
        <w:t>Сметанинского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в д.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Лосево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Сметанинского сельского поселения</w:t>
      </w:r>
      <w:r w:rsidRPr="005A1B94">
        <w:rPr>
          <w:rFonts w:ascii="Times New Roman" w:hAnsi="Times New Roman" w:cs="Times New Roman"/>
          <w:b/>
          <w:sz w:val="32"/>
          <w:szCs w:val="32"/>
        </w:rPr>
        <w:t xml:space="preserve"> Смоленского района Смоленской области</w:t>
      </w:r>
    </w:p>
    <w:p w:rsidR="00392DBF" w:rsidRPr="005A1B94" w:rsidRDefault="00392DBF" w:rsidP="00392DB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2DBF" w:rsidRPr="00897807" w:rsidRDefault="00392DBF" w:rsidP="00392DBF">
      <w:pPr>
        <w:pStyle w:val="a5"/>
        <w:rPr>
          <w:b/>
          <w:sz w:val="28"/>
          <w:szCs w:val="28"/>
        </w:rPr>
      </w:pPr>
    </w:p>
    <w:p w:rsidR="00392DBF" w:rsidRPr="00897807" w:rsidRDefault="00392DBF" w:rsidP="00392DBF">
      <w:pPr>
        <w:pStyle w:val="a5"/>
        <w:rPr>
          <w:b/>
          <w:sz w:val="28"/>
          <w:szCs w:val="28"/>
        </w:rPr>
      </w:pPr>
      <w:r w:rsidRPr="00897807">
        <w:rPr>
          <w:b/>
          <w:sz w:val="28"/>
          <w:szCs w:val="28"/>
        </w:rPr>
        <w:t>04 февраля  2014  года</w:t>
      </w:r>
      <w:r w:rsidRPr="00897807">
        <w:rPr>
          <w:b/>
          <w:sz w:val="28"/>
          <w:szCs w:val="28"/>
        </w:rPr>
        <w:tab/>
      </w:r>
      <w:r w:rsidRPr="00897807">
        <w:rPr>
          <w:b/>
          <w:sz w:val="28"/>
          <w:szCs w:val="28"/>
        </w:rPr>
        <w:tab/>
      </w:r>
      <w:r w:rsidRPr="00897807">
        <w:rPr>
          <w:b/>
          <w:sz w:val="28"/>
          <w:szCs w:val="28"/>
        </w:rPr>
        <w:tab/>
      </w:r>
      <w:r w:rsidRPr="00897807">
        <w:rPr>
          <w:b/>
          <w:sz w:val="28"/>
          <w:szCs w:val="28"/>
        </w:rPr>
        <w:tab/>
        <w:t xml:space="preserve">Место проведения – д. </w:t>
      </w:r>
      <w:proofErr w:type="spellStart"/>
      <w:r>
        <w:rPr>
          <w:b/>
          <w:sz w:val="28"/>
          <w:szCs w:val="28"/>
        </w:rPr>
        <w:t>Лосево</w:t>
      </w:r>
      <w:proofErr w:type="spellEnd"/>
    </w:p>
    <w:p w:rsidR="00392DBF" w:rsidRPr="00897807" w:rsidRDefault="00392DBF" w:rsidP="00392DBF">
      <w:pPr>
        <w:pStyle w:val="a5"/>
        <w:ind w:left="4248" w:firstLine="708"/>
        <w:rPr>
          <w:b/>
          <w:sz w:val="28"/>
          <w:szCs w:val="28"/>
        </w:rPr>
      </w:pPr>
      <w:r w:rsidRPr="00897807">
        <w:rPr>
          <w:b/>
          <w:sz w:val="28"/>
          <w:szCs w:val="28"/>
        </w:rPr>
        <w:t xml:space="preserve">Дом № </w:t>
      </w:r>
      <w:r>
        <w:rPr>
          <w:b/>
          <w:sz w:val="28"/>
          <w:szCs w:val="28"/>
        </w:rPr>
        <w:t>15</w:t>
      </w:r>
    </w:p>
    <w:p w:rsidR="00392DBF" w:rsidRPr="005A1B94" w:rsidRDefault="00392DBF" w:rsidP="00392DB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DBF" w:rsidRPr="005A1B94" w:rsidRDefault="00392DBF" w:rsidP="00392DB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5A1B94">
        <w:rPr>
          <w:rFonts w:ascii="Times New Roman" w:hAnsi="Times New Roman" w:cs="Times New Roman"/>
          <w:bCs/>
          <w:sz w:val="28"/>
          <w:szCs w:val="28"/>
        </w:rPr>
        <w:t>рисутствовали</w:t>
      </w:r>
      <w:r>
        <w:rPr>
          <w:rFonts w:ascii="Times New Roman" w:hAnsi="Times New Roman" w:cs="Times New Roman"/>
          <w:bCs/>
          <w:sz w:val="28"/>
          <w:szCs w:val="28"/>
        </w:rPr>
        <w:t>: жители – 2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чел. (список прилагается). Присутствовали: Глава Администрации Сметанинского сельского поселения Харченко О.О., ведущий специалист Администрации Евдокимова А.Н., архитектор Смоленского района Мартинович М.П.</w:t>
      </w:r>
    </w:p>
    <w:tbl>
      <w:tblPr>
        <w:tblW w:w="9756" w:type="dxa"/>
        <w:tblInd w:w="25" w:type="dxa"/>
        <w:tblLayout w:type="fixed"/>
        <w:tblLook w:val="00A0" w:firstRow="1" w:lastRow="0" w:firstColumn="1" w:lastColumn="0" w:noHBand="0" w:noVBand="0"/>
      </w:tblPr>
      <w:tblGrid>
        <w:gridCol w:w="9756"/>
      </w:tblGrid>
      <w:tr w:rsidR="00392DBF" w:rsidRPr="005A1B94" w:rsidTr="00270442">
        <w:tc>
          <w:tcPr>
            <w:tcW w:w="9756" w:type="dxa"/>
          </w:tcPr>
          <w:p w:rsidR="00392DBF" w:rsidRPr="005A1B94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A1B94">
              <w:rPr>
                <w:rFonts w:ascii="Times New Roman" w:hAnsi="Times New Roman" w:cs="Times New Roman"/>
                <w:sz w:val="28"/>
                <w:szCs w:val="28"/>
              </w:rPr>
              <w:t xml:space="preserve">убличные слушания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открыла Глава Администрации Сметанинского сельского поселения Харченко Ольга Олеговна, она предложила следующую 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Pr="005A1B94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ПОВЕСТКУ ДНЯ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Избрание председателя и секретаря публичных слушаний.</w:t>
            </w:r>
          </w:p>
          <w:p w:rsidR="00392DBF" w:rsidRDefault="00392DBF" w:rsidP="00270442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Генерального плана и Правил землепользования и застройки муниципального образования Сметанинского сельского поселения Смоленского района Смоленской области. </w:t>
            </w:r>
          </w:p>
          <w:p w:rsidR="00392DBF" w:rsidRDefault="00392DBF" w:rsidP="00270442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первому вопросу выступил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Николаенкова Валентина Антоновна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она предложила избрать председателем публичных слушаний Харченко Ольгу Олеговну.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Николаенкову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Валентину Антоновну</w:t>
            </w:r>
            <w:r>
              <w:rPr>
                <w:rFonts w:ascii="Times New Roman" w:hAnsi="Times New Roman"/>
                <w:sz w:val="28"/>
                <w:szCs w:val="24"/>
              </w:rPr>
              <w:t>, он</w:t>
            </w:r>
            <w:r>
              <w:rPr>
                <w:rFonts w:ascii="Times New Roman" w:hAnsi="Times New Roman"/>
                <w:sz w:val="28"/>
                <w:szCs w:val="24"/>
              </w:rPr>
              <w:t>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предложил</w:t>
            </w:r>
            <w:r>
              <w:rPr>
                <w:rFonts w:ascii="Times New Roman" w:hAnsi="Times New Roman"/>
                <w:sz w:val="28"/>
                <w:szCs w:val="24"/>
              </w:rPr>
              <w:t>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избрать секретарем публичных слушаний Евдокимову Анастасию Николаевну.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Главу Администрации Сметанинского сельского поселения Харченко О.О., которая сказала, что 23 декабря 2013 года Решением Совета депутатов Сметанинского сельского поселения № 37 были назначены публичные слушания по вопросу утверждения Градостроительного плана и правил землепользования и застройки муниципального образования Сметанинского сельского поселения, сообщение о проведении публичных слушаний было напечатано в газете «Сельская правда» от 17.01.2014 года, чтобы каждый житель мог ознакомиться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Генплана и правилами застройки и землепользования в Администрации сельского поселения, письменные предложения направлялись в Администрацию сельского поселения по адресу: д. Сметанино, ул. Липатенкова, д. 11.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Председатель комитета по строительству, архитектуре и транспорту Администрации муниципального образования «Смоленский район» Смоленской области М.П. Мартинович, 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для чего 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генеральный план и правила застройки и землепользования.</w:t>
            </w:r>
          </w:p>
          <w:p w:rsidR="00392DBF" w:rsidRPr="005A1B94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Проектные решения Генерального плана Сметанинского сельского поселения на расчетный срок являются основанием для разработки документации по планировке территории населенных пунктов Сметанинского сельского поселения,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Сметанинского сельского поселения и учитываются при разработке Правил землепользования и застройки Сметанинского сельского поселения.</w:t>
            </w:r>
            <w:proofErr w:type="gramEnd"/>
          </w:p>
        </w:tc>
      </w:tr>
      <w:tr w:rsidR="00392DBF" w:rsidRPr="005A1B94" w:rsidTr="00270442">
        <w:tc>
          <w:tcPr>
            <w:tcW w:w="9756" w:type="dxa"/>
          </w:tcPr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Цели и задачи Территориального планирования ориентированы на максимально эффективное использование всех ресурсов, с целью повышения ВРП, повышения качества жизни, уровня предоставляемых населению услуг.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Николаенкова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одобрить проект Генерального плана и правил землепользования и застройки муниципального образования Сметанинского сельского поселения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:rsidR="00392DBF" w:rsidRDefault="00392DBF" w:rsidP="00270442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Генерального плана муниципального образования Сметанинского сельского поселения и правила землепользования и застройки.</w:t>
            </w:r>
          </w:p>
          <w:p w:rsidR="00392DBF" w:rsidRDefault="00392DBF" w:rsidP="00270442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«Против» - нет.</w:t>
            </w:r>
          </w:p>
          <w:p w:rsidR="00392DBF" w:rsidRPr="005A1B94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«Воздержались» - нет</w:t>
            </w:r>
          </w:p>
        </w:tc>
      </w:tr>
      <w:tr w:rsidR="00392DBF" w:rsidRPr="005A1B94" w:rsidTr="00270442">
        <w:tc>
          <w:tcPr>
            <w:tcW w:w="9756" w:type="dxa"/>
          </w:tcPr>
          <w:p w:rsidR="00392DBF" w:rsidRDefault="00392DBF" w:rsidP="002704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2DBF" w:rsidRDefault="00392DBF" w:rsidP="00392DBF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2DBF" w:rsidRPr="005A1B94" w:rsidRDefault="00392DBF" w:rsidP="00392DBF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2DBF" w:rsidRPr="00B66945" w:rsidRDefault="00392DBF" w:rsidP="00392DB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945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392DBF" w:rsidRPr="00B66945" w:rsidRDefault="00392DBF" w:rsidP="00392DB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945"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</w:t>
      </w:r>
      <w:r w:rsidRPr="00B66945">
        <w:rPr>
          <w:rFonts w:ascii="Times New Roman" w:hAnsi="Times New Roman" w:cs="Times New Roman"/>
          <w:bCs/>
          <w:sz w:val="28"/>
          <w:szCs w:val="28"/>
        </w:rPr>
        <w:tab/>
      </w:r>
      <w:r w:rsidRPr="00B66945">
        <w:rPr>
          <w:rFonts w:ascii="Times New Roman" w:hAnsi="Times New Roman" w:cs="Times New Roman"/>
          <w:bCs/>
          <w:sz w:val="28"/>
          <w:szCs w:val="28"/>
        </w:rPr>
        <w:tab/>
        <w:t>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Харченко О.О. </w:t>
      </w:r>
    </w:p>
    <w:p w:rsidR="00392DBF" w:rsidRPr="00B66945" w:rsidRDefault="00392DBF" w:rsidP="00392D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2DBF" w:rsidRPr="00B66945" w:rsidRDefault="00392DBF" w:rsidP="00392DBF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945">
        <w:rPr>
          <w:rFonts w:ascii="Times New Roman" w:hAnsi="Times New Roman" w:cs="Times New Roman"/>
          <w:bCs/>
          <w:sz w:val="28"/>
          <w:szCs w:val="28"/>
        </w:rPr>
        <w:t xml:space="preserve">Протокол вела секретарь              ________________ </w:t>
      </w:r>
      <w:r>
        <w:rPr>
          <w:rFonts w:ascii="Times New Roman" w:hAnsi="Times New Roman" w:cs="Times New Roman"/>
          <w:bCs/>
          <w:sz w:val="28"/>
          <w:szCs w:val="28"/>
        </w:rPr>
        <w:t>Евдокимова А.Н.</w:t>
      </w:r>
    </w:p>
    <w:p w:rsidR="00A60997" w:rsidRPr="005A1B94" w:rsidRDefault="00A60997" w:rsidP="00FF652A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997" w:rsidRPr="005A1B94" w:rsidRDefault="00A60997" w:rsidP="00FF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392DBF" w:rsidRDefault="00392DBF" w:rsidP="00FF652A"/>
    <w:p w:rsidR="00392DBF" w:rsidRDefault="00392DBF" w:rsidP="00FF652A"/>
    <w:p w:rsidR="00392DBF" w:rsidRDefault="00392DBF" w:rsidP="00FF652A"/>
    <w:p w:rsidR="00392DBF" w:rsidRDefault="00392DBF" w:rsidP="00FF652A"/>
    <w:p w:rsidR="00392DBF" w:rsidRDefault="00392DBF" w:rsidP="00FF652A"/>
    <w:p w:rsidR="00392DBF" w:rsidRDefault="00392DBF" w:rsidP="00FF652A">
      <w:bookmarkStart w:id="0" w:name="_GoBack"/>
      <w:bookmarkEnd w:id="0"/>
    </w:p>
    <w:p w:rsidR="00A60997" w:rsidRDefault="00A60997" w:rsidP="00FF652A"/>
    <w:p w:rsidR="00A60997" w:rsidRDefault="00A60997" w:rsidP="00FF652A"/>
    <w:p w:rsidR="00A60997" w:rsidRPr="00674CEC" w:rsidRDefault="00A60997" w:rsidP="00FF6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4CEC">
        <w:rPr>
          <w:rFonts w:ascii="Times New Roman" w:hAnsi="Times New Roman"/>
          <w:b/>
          <w:sz w:val="28"/>
          <w:szCs w:val="28"/>
        </w:rPr>
        <w:lastRenderedPageBreak/>
        <w:t>СПИСОК УЧАСТНИКОВ ПУБЛИЧНЫХ СЛУШАНИЙ</w:t>
      </w:r>
    </w:p>
    <w:p w:rsidR="00A60997" w:rsidRPr="00674CEC" w:rsidRDefault="00A60997" w:rsidP="00FF652A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EC">
        <w:rPr>
          <w:rFonts w:ascii="Times New Roman" w:hAnsi="Times New Roman"/>
          <w:bCs/>
          <w:sz w:val="28"/>
          <w:szCs w:val="28"/>
        </w:rPr>
        <w:t xml:space="preserve">по проекту Генерального плана и </w:t>
      </w:r>
      <w:r w:rsidRPr="005A1B94">
        <w:rPr>
          <w:rFonts w:ascii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1B94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0A4645">
        <w:rPr>
          <w:rFonts w:ascii="Times New Roman" w:hAnsi="Times New Roman" w:cs="Times New Roman"/>
          <w:sz w:val="28"/>
          <w:szCs w:val="28"/>
        </w:rPr>
        <w:t>Сметанинского</w:t>
      </w:r>
      <w:r w:rsidRPr="00674CE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0A4645">
        <w:rPr>
          <w:rFonts w:ascii="Times New Roman" w:hAnsi="Times New Roman"/>
          <w:bCs/>
          <w:sz w:val="28"/>
          <w:szCs w:val="28"/>
        </w:rPr>
        <w:t xml:space="preserve"> (д. </w:t>
      </w:r>
      <w:proofErr w:type="spellStart"/>
      <w:r w:rsidR="000A4645">
        <w:rPr>
          <w:rFonts w:ascii="Times New Roman" w:hAnsi="Times New Roman"/>
          <w:bCs/>
          <w:sz w:val="28"/>
          <w:szCs w:val="28"/>
        </w:rPr>
        <w:t>Светицы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1"/>
        <w:gridCol w:w="3687"/>
        <w:gridCol w:w="3401"/>
        <w:gridCol w:w="1241"/>
      </w:tblGrid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7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0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C9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60997" w:rsidRPr="00706C9A" w:rsidTr="000A4645">
        <w:trPr>
          <w:trHeight w:val="545"/>
        </w:trPr>
        <w:tc>
          <w:tcPr>
            <w:tcW w:w="1241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vAlign w:val="center"/>
          </w:tcPr>
          <w:p w:rsidR="00A60997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Савельев </w:t>
            </w:r>
            <w:r w:rsidR="000A4645">
              <w:rPr>
                <w:rFonts w:ascii="Times New Roman" w:hAnsi="Times New Roman"/>
                <w:sz w:val="24"/>
                <w:szCs w:val="24"/>
              </w:rPr>
              <w:t>Валерий Алексеевич</w:t>
            </w:r>
          </w:p>
          <w:p w:rsidR="00F9478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A60997" w:rsidRDefault="00A60997" w:rsidP="00AB3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F9478A">
              <w:rPr>
                <w:rFonts w:ascii="Times New Roman" w:hAnsi="Times New Roman" w:cs="Times New Roman"/>
                <w:sz w:val="28"/>
                <w:szCs w:val="28"/>
              </w:rPr>
              <w:t>Лосево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 w:rsidR="00F947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1" w:type="dxa"/>
            <w:vAlign w:val="center"/>
          </w:tcPr>
          <w:p w:rsidR="00A60997" w:rsidRPr="00706C9A" w:rsidRDefault="00A60997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78A" w:rsidRPr="00706C9A" w:rsidTr="000A4645">
        <w:trPr>
          <w:trHeight w:val="545"/>
        </w:trPr>
        <w:tc>
          <w:tcPr>
            <w:tcW w:w="1241" w:type="dxa"/>
            <w:vAlign w:val="center"/>
          </w:tcPr>
          <w:p w:rsidR="00F9478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vAlign w:val="center"/>
          </w:tcPr>
          <w:p w:rsidR="00F9478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Николаенкова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Антоновна</w:t>
            </w:r>
          </w:p>
        </w:tc>
        <w:tc>
          <w:tcPr>
            <w:tcW w:w="3401" w:type="dxa"/>
            <w:vAlign w:val="center"/>
          </w:tcPr>
          <w:p w:rsidR="00F9478A" w:rsidRDefault="00F9478A" w:rsidP="00AB3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Лосево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д.15</w:t>
            </w:r>
          </w:p>
        </w:tc>
        <w:tc>
          <w:tcPr>
            <w:tcW w:w="1241" w:type="dxa"/>
            <w:vAlign w:val="center"/>
          </w:tcPr>
          <w:p w:rsidR="00F9478A" w:rsidRPr="00706C9A" w:rsidRDefault="00F9478A" w:rsidP="00861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 w:rsidP="00FF652A"/>
    <w:p w:rsidR="00A60997" w:rsidRDefault="00A60997"/>
    <w:sectPr w:rsidR="00A60997" w:rsidSect="0079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 CYR" w:eastAsia="Times New Roman" w:hAnsi="Times New Roman CYR" w:cs="Times New Roman CYR"/>
        <w:color w:val="auto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" w:hAnsi="Times New Roman CYR" w:cs="Times New Roman CYR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 CYR" w:eastAsia="Times New Roman" w:hAnsi="Times New Roman CYR" w:cs="Times New Roman CYR"/>
      </w:rPr>
    </w:lvl>
  </w:abstractNum>
  <w:abstractNum w:abstractNumId="5">
    <w:nsid w:val="0D1E5DAA"/>
    <w:multiLevelType w:val="hybridMultilevel"/>
    <w:tmpl w:val="2558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56D27"/>
    <w:multiLevelType w:val="hybridMultilevel"/>
    <w:tmpl w:val="0C128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019"/>
    <w:rsid w:val="00014669"/>
    <w:rsid w:val="0001659B"/>
    <w:rsid w:val="0001769C"/>
    <w:rsid w:val="00023723"/>
    <w:rsid w:val="00034345"/>
    <w:rsid w:val="00063C2A"/>
    <w:rsid w:val="0007440F"/>
    <w:rsid w:val="00077277"/>
    <w:rsid w:val="000A4645"/>
    <w:rsid w:val="000C5531"/>
    <w:rsid w:val="000C5A8E"/>
    <w:rsid w:val="000E64F9"/>
    <w:rsid w:val="00104E4E"/>
    <w:rsid w:val="00110D6F"/>
    <w:rsid w:val="0011251D"/>
    <w:rsid w:val="00133B1E"/>
    <w:rsid w:val="001372AF"/>
    <w:rsid w:val="001D1097"/>
    <w:rsid w:val="001D686E"/>
    <w:rsid w:val="001D76C3"/>
    <w:rsid w:val="001F16EB"/>
    <w:rsid w:val="00207440"/>
    <w:rsid w:val="00207F2B"/>
    <w:rsid w:val="002118C9"/>
    <w:rsid w:val="00212009"/>
    <w:rsid w:val="002139EB"/>
    <w:rsid w:val="00217135"/>
    <w:rsid w:val="002470C8"/>
    <w:rsid w:val="00251249"/>
    <w:rsid w:val="00251378"/>
    <w:rsid w:val="0025329E"/>
    <w:rsid w:val="00256F22"/>
    <w:rsid w:val="002749AB"/>
    <w:rsid w:val="00276E04"/>
    <w:rsid w:val="002B641E"/>
    <w:rsid w:val="002F0401"/>
    <w:rsid w:val="002F32BC"/>
    <w:rsid w:val="00305A4D"/>
    <w:rsid w:val="0031530E"/>
    <w:rsid w:val="00322F5E"/>
    <w:rsid w:val="0032587A"/>
    <w:rsid w:val="00327BFA"/>
    <w:rsid w:val="003356B8"/>
    <w:rsid w:val="00346B97"/>
    <w:rsid w:val="00362041"/>
    <w:rsid w:val="00364A8D"/>
    <w:rsid w:val="00387BE5"/>
    <w:rsid w:val="00392DBF"/>
    <w:rsid w:val="00394B40"/>
    <w:rsid w:val="003A52F8"/>
    <w:rsid w:val="003B7186"/>
    <w:rsid w:val="003C012B"/>
    <w:rsid w:val="003C6FBB"/>
    <w:rsid w:val="003F26B1"/>
    <w:rsid w:val="00403163"/>
    <w:rsid w:val="00404DB4"/>
    <w:rsid w:val="00412323"/>
    <w:rsid w:val="004206F5"/>
    <w:rsid w:val="004341F5"/>
    <w:rsid w:val="00437D6A"/>
    <w:rsid w:val="00447FAD"/>
    <w:rsid w:val="00470E98"/>
    <w:rsid w:val="00495667"/>
    <w:rsid w:val="004A2B8D"/>
    <w:rsid w:val="004B1847"/>
    <w:rsid w:val="004B3A31"/>
    <w:rsid w:val="004D3B82"/>
    <w:rsid w:val="004D4D70"/>
    <w:rsid w:val="004D606C"/>
    <w:rsid w:val="004D634A"/>
    <w:rsid w:val="005049BE"/>
    <w:rsid w:val="00537326"/>
    <w:rsid w:val="00541741"/>
    <w:rsid w:val="00554F12"/>
    <w:rsid w:val="00587F86"/>
    <w:rsid w:val="005A1B94"/>
    <w:rsid w:val="005B2019"/>
    <w:rsid w:val="005C227A"/>
    <w:rsid w:val="005E20F9"/>
    <w:rsid w:val="00601DF8"/>
    <w:rsid w:val="00630459"/>
    <w:rsid w:val="00634B88"/>
    <w:rsid w:val="006414DF"/>
    <w:rsid w:val="00652B51"/>
    <w:rsid w:val="00674CEC"/>
    <w:rsid w:val="00680861"/>
    <w:rsid w:val="00692257"/>
    <w:rsid w:val="006D6C43"/>
    <w:rsid w:val="006F3A7D"/>
    <w:rsid w:val="006F7248"/>
    <w:rsid w:val="00702B4E"/>
    <w:rsid w:val="00706C9A"/>
    <w:rsid w:val="00713C0E"/>
    <w:rsid w:val="00721B63"/>
    <w:rsid w:val="00727741"/>
    <w:rsid w:val="00731901"/>
    <w:rsid w:val="00743CDE"/>
    <w:rsid w:val="00745FCA"/>
    <w:rsid w:val="007467C4"/>
    <w:rsid w:val="00750ADA"/>
    <w:rsid w:val="00751170"/>
    <w:rsid w:val="0075250A"/>
    <w:rsid w:val="00770645"/>
    <w:rsid w:val="00782438"/>
    <w:rsid w:val="00792326"/>
    <w:rsid w:val="007A6235"/>
    <w:rsid w:val="007A6A0E"/>
    <w:rsid w:val="007E155A"/>
    <w:rsid w:val="007F0F61"/>
    <w:rsid w:val="007F34F2"/>
    <w:rsid w:val="007F4263"/>
    <w:rsid w:val="007F4B4F"/>
    <w:rsid w:val="00805334"/>
    <w:rsid w:val="008166FD"/>
    <w:rsid w:val="0082238B"/>
    <w:rsid w:val="00835F92"/>
    <w:rsid w:val="00836283"/>
    <w:rsid w:val="00846C1E"/>
    <w:rsid w:val="00861AEF"/>
    <w:rsid w:val="00867963"/>
    <w:rsid w:val="00873514"/>
    <w:rsid w:val="008805F0"/>
    <w:rsid w:val="00892271"/>
    <w:rsid w:val="00894C83"/>
    <w:rsid w:val="008969AE"/>
    <w:rsid w:val="008A1B10"/>
    <w:rsid w:val="008A3CE0"/>
    <w:rsid w:val="008A77AD"/>
    <w:rsid w:val="008D1271"/>
    <w:rsid w:val="008D3EC9"/>
    <w:rsid w:val="008E6881"/>
    <w:rsid w:val="008E6BD7"/>
    <w:rsid w:val="008F5DD1"/>
    <w:rsid w:val="009131B9"/>
    <w:rsid w:val="00916CF9"/>
    <w:rsid w:val="0091700D"/>
    <w:rsid w:val="00917D56"/>
    <w:rsid w:val="0092420A"/>
    <w:rsid w:val="0092442F"/>
    <w:rsid w:val="00961C08"/>
    <w:rsid w:val="009638D7"/>
    <w:rsid w:val="00965731"/>
    <w:rsid w:val="00973A1A"/>
    <w:rsid w:val="00981384"/>
    <w:rsid w:val="00992D11"/>
    <w:rsid w:val="00995801"/>
    <w:rsid w:val="00A12CF2"/>
    <w:rsid w:val="00A16C58"/>
    <w:rsid w:val="00A34AF1"/>
    <w:rsid w:val="00A53AED"/>
    <w:rsid w:val="00A60997"/>
    <w:rsid w:val="00A640EC"/>
    <w:rsid w:val="00A7752D"/>
    <w:rsid w:val="00A926D7"/>
    <w:rsid w:val="00AB0C2F"/>
    <w:rsid w:val="00AB3212"/>
    <w:rsid w:val="00AB4D31"/>
    <w:rsid w:val="00AC43D4"/>
    <w:rsid w:val="00AE3B65"/>
    <w:rsid w:val="00AF4B48"/>
    <w:rsid w:val="00B0373C"/>
    <w:rsid w:val="00B32924"/>
    <w:rsid w:val="00B43815"/>
    <w:rsid w:val="00B55D97"/>
    <w:rsid w:val="00B62335"/>
    <w:rsid w:val="00B66945"/>
    <w:rsid w:val="00B74B8C"/>
    <w:rsid w:val="00B85E73"/>
    <w:rsid w:val="00B93C1D"/>
    <w:rsid w:val="00BA3BEC"/>
    <w:rsid w:val="00BC5D20"/>
    <w:rsid w:val="00BD1672"/>
    <w:rsid w:val="00BE77D3"/>
    <w:rsid w:val="00BF43E1"/>
    <w:rsid w:val="00C02995"/>
    <w:rsid w:val="00C263DE"/>
    <w:rsid w:val="00C36284"/>
    <w:rsid w:val="00C559F8"/>
    <w:rsid w:val="00C61D7F"/>
    <w:rsid w:val="00C6490D"/>
    <w:rsid w:val="00C67C3A"/>
    <w:rsid w:val="00C708FA"/>
    <w:rsid w:val="00C87C12"/>
    <w:rsid w:val="00C934F8"/>
    <w:rsid w:val="00CA3542"/>
    <w:rsid w:val="00CB6795"/>
    <w:rsid w:val="00CE1922"/>
    <w:rsid w:val="00CE761E"/>
    <w:rsid w:val="00CF1DE4"/>
    <w:rsid w:val="00CF5C13"/>
    <w:rsid w:val="00D00091"/>
    <w:rsid w:val="00D04472"/>
    <w:rsid w:val="00D04F74"/>
    <w:rsid w:val="00D22FEE"/>
    <w:rsid w:val="00D641D1"/>
    <w:rsid w:val="00D665B2"/>
    <w:rsid w:val="00D665DA"/>
    <w:rsid w:val="00D66E54"/>
    <w:rsid w:val="00D70E56"/>
    <w:rsid w:val="00D7335E"/>
    <w:rsid w:val="00D80518"/>
    <w:rsid w:val="00D92705"/>
    <w:rsid w:val="00DC26D7"/>
    <w:rsid w:val="00DC7459"/>
    <w:rsid w:val="00DD330D"/>
    <w:rsid w:val="00DD483B"/>
    <w:rsid w:val="00DE4256"/>
    <w:rsid w:val="00DE6EED"/>
    <w:rsid w:val="00DF0F5F"/>
    <w:rsid w:val="00E27682"/>
    <w:rsid w:val="00E42873"/>
    <w:rsid w:val="00E52F6C"/>
    <w:rsid w:val="00E71AE3"/>
    <w:rsid w:val="00E8095F"/>
    <w:rsid w:val="00E87CE4"/>
    <w:rsid w:val="00EA0B30"/>
    <w:rsid w:val="00EA21F5"/>
    <w:rsid w:val="00EA46A4"/>
    <w:rsid w:val="00EA5A48"/>
    <w:rsid w:val="00EB644F"/>
    <w:rsid w:val="00ED1358"/>
    <w:rsid w:val="00ED7D48"/>
    <w:rsid w:val="00EF6031"/>
    <w:rsid w:val="00EF7CAD"/>
    <w:rsid w:val="00F1046A"/>
    <w:rsid w:val="00F4229F"/>
    <w:rsid w:val="00F454FC"/>
    <w:rsid w:val="00F8779A"/>
    <w:rsid w:val="00F9478A"/>
    <w:rsid w:val="00FA031E"/>
    <w:rsid w:val="00FC5A70"/>
    <w:rsid w:val="00FD6C49"/>
    <w:rsid w:val="00FF1B1D"/>
    <w:rsid w:val="00FF3031"/>
    <w:rsid w:val="00FF3BA7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2A"/>
    <w:pPr>
      <w:widowControl w:val="0"/>
      <w:suppressAutoHyphens/>
      <w:spacing w:after="200" w:line="276" w:lineRule="auto"/>
    </w:pPr>
    <w:rPr>
      <w:rFonts w:eastAsia="Times New Roman" w:cs="Calibri"/>
      <w:sz w:val="22"/>
      <w:szCs w:val="22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FF652A"/>
    <w:pPr>
      <w:keepNext/>
      <w:widowControl/>
      <w:suppressAutoHyphens w:val="0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32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652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3190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locked/>
    <w:rsid w:val="00731901"/>
    <w:rPr>
      <w:rFonts w:ascii="Tahoma" w:hAnsi="Tahoma" w:cs="Mangal"/>
      <w:sz w:val="14"/>
      <w:szCs w:val="14"/>
      <w:lang w:eastAsia="hi-IN" w:bidi="hi-IN"/>
    </w:rPr>
  </w:style>
  <w:style w:type="paragraph" w:styleId="a5">
    <w:name w:val="No Spacing"/>
    <w:uiPriority w:val="1"/>
    <w:qFormat/>
    <w:rsid w:val="00392DBF"/>
    <w:pPr>
      <w:widowControl w:val="0"/>
      <w:suppressAutoHyphens/>
    </w:pPr>
    <w:rPr>
      <w:rFonts w:eastAsia="Times New Roman" w:cs="Mangal"/>
      <w:sz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16</cp:revision>
  <cp:lastPrinted>2014-02-21T12:26:00Z</cp:lastPrinted>
  <dcterms:created xsi:type="dcterms:W3CDTF">2012-12-19T05:54:00Z</dcterms:created>
  <dcterms:modified xsi:type="dcterms:W3CDTF">2014-02-21T12:27:00Z</dcterms:modified>
</cp:coreProperties>
</file>